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4A35" w14:textId="77777777" w:rsidR="00BC453E" w:rsidRDefault="008A7A9B" w:rsidP="00624591">
      <w:pPr>
        <w:widowControl/>
        <w:autoSpaceDE/>
        <w:autoSpaceDN/>
        <w:jc w:val="center"/>
        <w:rPr>
          <w:rFonts w:ascii="Century Gothic" w:eastAsia="Arial" w:hAnsi="Century Gothic" w:cs="Arial"/>
          <w:b/>
          <w:bCs/>
          <w:lang w:val="es-CO" w:eastAsia="es-CO"/>
        </w:rPr>
      </w:pPr>
      <w:r w:rsidRPr="00FF2001">
        <w:rPr>
          <w:rFonts w:ascii="Century Gothic" w:eastAsia="Arial" w:hAnsi="Century Gothic" w:cs="Arial"/>
          <w:b/>
          <w:bCs/>
          <w:lang w:val="es-CO" w:eastAsia="es-CO"/>
        </w:rPr>
        <w:t>ACTA DE ELECCIÓN DE UN DIGNATARIO EN CALIDAD DE ENCARGO</w:t>
      </w:r>
    </w:p>
    <w:p w14:paraId="474589BA" w14:textId="77777777" w:rsidR="00624591" w:rsidRDefault="00624591" w:rsidP="00624591">
      <w:pPr>
        <w:widowControl/>
        <w:autoSpaceDE/>
        <w:autoSpaceDN/>
        <w:jc w:val="center"/>
        <w:rPr>
          <w:rFonts w:ascii="Century Gothic" w:eastAsia="Arial" w:hAnsi="Century Gothic" w:cs="Arial"/>
          <w:b/>
          <w:bCs/>
          <w:lang w:val="es-CO" w:eastAsia="es-CO"/>
        </w:rPr>
      </w:pPr>
    </w:p>
    <w:p w14:paraId="51C1806E" w14:textId="77777777" w:rsidR="00624591" w:rsidRPr="00624591" w:rsidRDefault="00624591" w:rsidP="001B455D">
      <w:pPr>
        <w:pStyle w:val="Textoindependiente"/>
        <w:rPr>
          <w:rFonts w:ascii="Century Gothic" w:hAnsi="Century Gothic"/>
          <w:sz w:val="22"/>
          <w:szCs w:val="22"/>
        </w:rPr>
      </w:pPr>
      <w:r w:rsidRPr="00624591">
        <w:rPr>
          <w:rFonts w:ascii="Century Gothic" w:hAnsi="Century Gothic"/>
          <w:sz w:val="22"/>
          <w:szCs w:val="22"/>
        </w:rPr>
        <w:t xml:space="preserve">Tipo de organización </w:t>
      </w:r>
      <w:r>
        <w:rPr>
          <w:rFonts w:ascii="Century Gothic" w:hAnsi="Century Gothic"/>
          <w:sz w:val="22"/>
          <w:szCs w:val="22"/>
        </w:rPr>
        <w:t xml:space="preserve">- </w:t>
      </w:r>
      <w:r w:rsidRPr="00624591">
        <w:rPr>
          <w:rFonts w:ascii="Century Gothic" w:hAnsi="Century Gothic"/>
          <w:sz w:val="22"/>
          <w:szCs w:val="22"/>
        </w:rPr>
        <w:t xml:space="preserve">Marque con una (X): </w:t>
      </w:r>
    </w:p>
    <w:p w14:paraId="0768F054" w14:textId="77777777" w:rsidR="00624591" w:rsidRDefault="00624591" w:rsidP="001B455D">
      <w:pPr>
        <w:pStyle w:val="Textoindependiente"/>
        <w:rPr>
          <w:rFonts w:ascii="Century Gothic" w:hAnsi="Century Gothic"/>
          <w:sz w:val="22"/>
          <w:szCs w:val="22"/>
        </w:rPr>
      </w:pPr>
      <w:r w:rsidRPr="00624591">
        <w:rPr>
          <w:rFonts w:ascii="Century Gothic" w:hAnsi="Century Gothic"/>
          <w:sz w:val="22"/>
          <w:szCs w:val="22"/>
        </w:rPr>
        <w:t xml:space="preserve">Junta de Acción Comunal </w:t>
      </w:r>
      <w:proofErr w:type="gramStart"/>
      <w:r w:rsidRPr="00624591">
        <w:rPr>
          <w:rFonts w:ascii="Century Gothic" w:hAnsi="Century Gothic"/>
          <w:sz w:val="22"/>
          <w:szCs w:val="22"/>
        </w:rPr>
        <w:t>(</w:t>
      </w:r>
      <w:r w:rsidR="00D8501E">
        <w:rPr>
          <w:rFonts w:ascii="Century Gothic" w:hAnsi="Century Gothic"/>
          <w:sz w:val="22"/>
          <w:szCs w:val="22"/>
        </w:rPr>
        <w:t xml:space="preserve"> </w:t>
      </w:r>
      <w:r w:rsidRPr="00624591">
        <w:rPr>
          <w:rFonts w:ascii="Century Gothic" w:hAnsi="Century Gothic"/>
          <w:sz w:val="22"/>
          <w:szCs w:val="22"/>
        </w:rPr>
        <w:t xml:space="preserve"> </w:t>
      </w:r>
      <w:proofErr w:type="gramEnd"/>
      <w:r w:rsidRPr="00624591">
        <w:rPr>
          <w:rFonts w:ascii="Century Gothic" w:hAnsi="Century Gothic"/>
          <w:sz w:val="22"/>
          <w:szCs w:val="22"/>
        </w:rPr>
        <w:t xml:space="preserve"> ) - </w:t>
      </w:r>
      <w:r w:rsidR="003157DC">
        <w:rPr>
          <w:rFonts w:ascii="Century Gothic" w:hAnsi="Century Gothic"/>
          <w:sz w:val="22"/>
          <w:szCs w:val="22"/>
        </w:rPr>
        <w:t xml:space="preserve">Junta de Vivienda Comunal </w:t>
      </w:r>
      <w:proofErr w:type="gramStart"/>
      <w:r w:rsidR="003157DC">
        <w:rPr>
          <w:rFonts w:ascii="Century Gothic" w:hAnsi="Century Gothic"/>
          <w:sz w:val="22"/>
          <w:szCs w:val="22"/>
        </w:rPr>
        <w:t xml:space="preserve">(  </w:t>
      </w:r>
      <w:proofErr w:type="gramEnd"/>
      <w:r w:rsidR="003157DC">
        <w:rPr>
          <w:rFonts w:ascii="Century Gothic" w:hAnsi="Century Gothic"/>
          <w:sz w:val="22"/>
          <w:szCs w:val="22"/>
        </w:rPr>
        <w:t xml:space="preserve"> )</w:t>
      </w:r>
    </w:p>
    <w:p w14:paraId="5FD87D5D" w14:textId="77777777" w:rsidR="00624591" w:rsidRDefault="00624591" w:rsidP="001B455D">
      <w:pPr>
        <w:pStyle w:val="Textoindependiente"/>
        <w:rPr>
          <w:rFonts w:ascii="Century Gothic" w:hAnsi="Century Gothic"/>
          <w:sz w:val="22"/>
          <w:szCs w:val="22"/>
        </w:rPr>
      </w:pPr>
      <w:r w:rsidRPr="00624591">
        <w:rPr>
          <w:rFonts w:ascii="Century Gothic" w:hAnsi="Century Gothic"/>
          <w:sz w:val="22"/>
          <w:szCs w:val="22"/>
        </w:rPr>
        <w:t>Nombre de la organización comunal</w:t>
      </w:r>
      <w:r>
        <w:rPr>
          <w:rFonts w:ascii="Century Gothic" w:hAnsi="Century Gothic"/>
          <w:sz w:val="22"/>
          <w:szCs w:val="22"/>
        </w:rPr>
        <w:t xml:space="preserve">: </w:t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="003157DC">
        <w:rPr>
          <w:rFonts w:ascii="Century Gothic" w:hAnsi="Century Gothic"/>
          <w:sz w:val="22"/>
          <w:szCs w:val="22"/>
        </w:rPr>
        <w:t>___</w:t>
      </w:r>
    </w:p>
    <w:p w14:paraId="0F4E3121" w14:textId="31E0E4D9" w:rsidR="00C37CA4" w:rsidRDefault="00B407ED" w:rsidP="001B455D">
      <w:pPr>
        <w:pStyle w:val="Textoindependien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Cartagena de indias</w:t>
      </w:r>
      <w:r w:rsidR="00624591" w:rsidRPr="00624591">
        <w:rPr>
          <w:rFonts w:ascii="Century Gothic" w:hAnsi="Century Gothic"/>
          <w:sz w:val="22"/>
          <w:szCs w:val="22"/>
        </w:rPr>
        <w:t xml:space="preserve">: </w:t>
      </w:r>
      <w:r w:rsidR="00624591" w:rsidRPr="00FF2001">
        <w:rPr>
          <w:rFonts w:ascii="Century Gothic" w:hAnsi="Century Gothic"/>
          <w:sz w:val="22"/>
          <w:szCs w:val="22"/>
          <w:u w:val="single"/>
        </w:rPr>
        <w:tab/>
      </w:r>
      <w:r w:rsidR="00624591" w:rsidRPr="00FF2001">
        <w:rPr>
          <w:rFonts w:ascii="Century Gothic" w:hAnsi="Century Gothic"/>
          <w:sz w:val="22"/>
          <w:szCs w:val="22"/>
          <w:u w:val="single"/>
        </w:rPr>
        <w:tab/>
      </w:r>
      <w:r w:rsidR="00624591" w:rsidRPr="00FF2001">
        <w:rPr>
          <w:rFonts w:ascii="Century Gothic" w:hAnsi="Century Gothic"/>
          <w:sz w:val="22"/>
          <w:szCs w:val="22"/>
          <w:u w:val="single"/>
        </w:rPr>
        <w:tab/>
      </w:r>
      <w:r w:rsidR="00624591" w:rsidRPr="00FF2001">
        <w:rPr>
          <w:rFonts w:ascii="Century Gothic" w:hAnsi="Century Gothic"/>
          <w:sz w:val="22"/>
          <w:szCs w:val="22"/>
          <w:u w:val="single"/>
        </w:rPr>
        <w:tab/>
      </w:r>
      <w:r w:rsidR="00624591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Localidad</w:t>
      </w:r>
      <w:r w:rsidR="00624591" w:rsidRPr="00624591">
        <w:rPr>
          <w:rFonts w:ascii="Century Gothic" w:hAnsi="Century Gothic"/>
          <w:sz w:val="22"/>
          <w:szCs w:val="22"/>
        </w:rPr>
        <w:t xml:space="preserve">: </w:t>
      </w:r>
      <w:r w:rsidR="00624591" w:rsidRPr="00FF2001">
        <w:rPr>
          <w:rFonts w:ascii="Century Gothic" w:hAnsi="Century Gothic"/>
          <w:sz w:val="22"/>
          <w:szCs w:val="22"/>
          <w:u w:val="single"/>
        </w:rPr>
        <w:tab/>
      </w:r>
      <w:r w:rsidR="00624591" w:rsidRPr="00FF2001">
        <w:rPr>
          <w:rFonts w:ascii="Century Gothic" w:hAnsi="Century Gothic"/>
          <w:sz w:val="22"/>
          <w:szCs w:val="22"/>
          <w:u w:val="single"/>
        </w:rPr>
        <w:tab/>
      </w:r>
      <w:r w:rsidR="00624591" w:rsidRPr="00FF2001">
        <w:rPr>
          <w:rFonts w:ascii="Century Gothic" w:hAnsi="Century Gothic"/>
          <w:sz w:val="22"/>
          <w:szCs w:val="22"/>
          <w:u w:val="single"/>
        </w:rPr>
        <w:tab/>
      </w:r>
      <w:r>
        <w:rPr>
          <w:rFonts w:ascii="Century Gothic" w:hAnsi="Century Gothic"/>
          <w:sz w:val="22"/>
          <w:szCs w:val="22"/>
          <w:u w:val="single"/>
        </w:rPr>
        <w:t>__________</w:t>
      </w:r>
      <w:r w:rsidR="00624591" w:rsidRPr="00624591">
        <w:rPr>
          <w:rFonts w:ascii="Century Gothic" w:hAnsi="Century Gothic"/>
          <w:sz w:val="22"/>
          <w:szCs w:val="22"/>
        </w:rPr>
        <w:t xml:space="preserve"> </w:t>
      </w:r>
    </w:p>
    <w:p w14:paraId="45BF7862" w14:textId="3EBC5AAA" w:rsidR="001B455D" w:rsidRDefault="00624591" w:rsidP="001B455D">
      <w:pPr>
        <w:pStyle w:val="Textoindependiente"/>
      </w:pPr>
      <w:r w:rsidRPr="00624591">
        <w:rPr>
          <w:rFonts w:ascii="Century Gothic" w:hAnsi="Century Gothic"/>
          <w:sz w:val="22"/>
          <w:szCs w:val="22"/>
        </w:rPr>
        <w:t xml:space="preserve">del Departamento de </w:t>
      </w:r>
      <w:r w:rsidR="006F570B">
        <w:rPr>
          <w:rFonts w:ascii="Century Gothic" w:hAnsi="Century Gothic"/>
          <w:sz w:val="22"/>
          <w:szCs w:val="22"/>
        </w:rPr>
        <w:t>Bolívar</w:t>
      </w:r>
      <w:r w:rsidRPr="00624591">
        <w:rPr>
          <w:rFonts w:ascii="Century Gothic" w:hAnsi="Century Gothic"/>
          <w:sz w:val="22"/>
          <w:szCs w:val="22"/>
        </w:rPr>
        <w:t>.</w:t>
      </w:r>
      <w:r w:rsidR="001B455D" w:rsidRPr="001B455D">
        <w:t xml:space="preserve"> </w:t>
      </w:r>
    </w:p>
    <w:p w14:paraId="5D7A26AF" w14:textId="77777777" w:rsidR="001B455D" w:rsidRDefault="001B455D" w:rsidP="001B455D">
      <w:pPr>
        <w:pStyle w:val="Textoindependiente"/>
        <w:rPr>
          <w:rFonts w:ascii="Century Gothic" w:hAnsi="Century Gothic"/>
          <w:sz w:val="22"/>
          <w:szCs w:val="22"/>
        </w:rPr>
      </w:pPr>
    </w:p>
    <w:p w14:paraId="322AF4AC" w14:textId="77777777" w:rsidR="001B455D" w:rsidRPr="001B455D" w:rsidRDefault="001B455D" w:rsidP="001B455D">
      <w:pPr>
        <w:pStyle w:val="Textoindependiente"/>
        <w:rPr>
          <w:rFonts w:ascii="Century Gothic" w:hAnsi="Century Gothic"/>
          <w:sz w:val="22"/>
          <w:szCs w:val="22"/>
        </w:rPr>
      </w:pPr>
      <w:r w:rsidRPr="001B455D">
        <w:rPr>
          <w:rFonts w:ascii="Century Gothic" w:hAnsi="Century Gothic"/>
          <w:sz w:val="22"/>
          <w:szCs w:val="22"/>
        </w:rPr>
        <w:t>Lugar de la elección</w:t>
      </w:r>
      <w:r w:rsidR="00C37CA4">
        <w:rPr>
          <w:rFonts w:ascii="Century Gothic" w:hAnsi="Century Gothic"/>
          <w:sz w:val="22"/>
          <w:szCs w:val="22"/>
        </w:rPr>
        <w:t xml:space="preserve">: </w:t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3157DC">
        <w:rPr>
          <w:rFonts w:ascii="Century Gothic" w:hAnsi="Century Gothic"/>
          <w:sz w:val="22"/>
          <w:szCs w:val="22"/>
        </w:rPr>
        <w:t>___</w:t>
      </w:r>
      <w:r w:rsidRPr="001B455D">
        <w:rPr>
          <w:rFonts w:ascii="Century Gothic" w:hAnsi="Century Gothic"/>
          <w:sz w:val="22"/>
          <w:szCs w:val="22"/>
        </w:rPr>
        <w:t xml:space="preserve"> Fecha:</w:t>
      </w:r>
      <w:r w:rsidR="00C37CA4" w:rsidRPr="00624591">
        <w:rPr>
          <w:rFonts w:ascii="Century Gothic" w:hAnsi="Century Gothic"/>
          <w:sz w:val="22"/>
          <w:szCs w:val="22"/>
        </w:rPr>
        <w:t xml:space="preserve"> </w:t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>
        <w:rPr>
          <w:rFonts w:ascii="Century Gothic" w:hAnsi="Century Gothic"/>
          <w:sz w:val="22"/>
          <w:szCs w:val="22"/>
          <w:u w:val="single"/>
        </w:rPr>
        <w:tab/>
      </w:r>
      <w:r w:rsidR="00C37CA4">
        <w:rPr>
          <w:rFonts w:ascii="Century Gothic" w:hAnsi="Century Gothic"/>
          <w:sz w:val="22"/>
          <w:szCs w:val="22"/>
        </w:rPr>
        <w:tab/>
      </w:r>
      <w:r w:rsidRPr="001B455D">
        <w:rPr>
          <w:rFonts w:ascii="Century Gothic" w:hAnsi="Century Gothic"/>
          <w:sz w:val="22"/>
          <w:szCs w:val="22"/>
        </w:rPr>
        <w:t>Hora:</w:t>
      </w:r>
      <w:r w:rsidR="00C37CA4">
        <w:rPr>
          <w:rFonts w:ascii="Century Gothic" w:hAnsi="Century Gothic"/>
          <w:sz w:val="22"/>
          <w:szCs w:val="22"/>
        </w:rPr>
        <w:t xml:space="preserve"> </w:t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>
        <w:rPr>
          <w:rFonts w:ascii="Century Gothic" w:hAnsi="Century Gothic"/>
          <w:sz w:val="22"/>
          <w:szCs w:val="22"/>
          <w:u w:val="single"/>
        </w:rPr>
        <w:tab/>
      </w:r>
      <w:r w:rsidR="003157DC">
        <w:rPr>
          <w:rFonts w:ascii="Century Gothic" w:hAnsi="Century Gothic"/>
          <w:sz w:val="22"/>
          <w:szCs w:val="22"/>
        </w:rPr>
        <w:t>___</w:t>
      </w:r>
    </w:p>
    <w:p w14:paraId="34F92FF2" w14:textId="77777777" w:rsidR="00624591" w:rsidRDefault="001B455D" w:rsidP="00C37CA4">
      <w:pPr>
        <w:pStyle w:val="Textoindependiente"/>
        <w:rPr>
          <w:rFonts w:ascii="Century Gothic" w:hAnsi="Century Gothic"/>
          <w:spacing w:val="40"/>
          <w:sz w:val="22"/>
          <w:szCs w:val="22"/>
        </w:rPr>
      </w:pPr>
      <w:r w:rsidRPr="001B455D">
        <w:rPr>
          <w:rFonts w:ascii="Century Gothic" w:hAnsi="Century Gothic"/>
          <w:sz w:val="22"/>
          <w:szCs w:val="22"/>
        </w:rPr>
        <w:t xml:space="preserve">No. directivos: </w:t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Pr="001B455D">
        <w:rPr>
          <w:rFonts w:ascii="Century Gothic" w:hAnsi="Century Gothic"/>
          <w:sz w:val="22"/>
          <w:szCs w:val="22"/>
        </w:rPr>
        <w:tab/>
        <w:t xml:space="preserve">No. Votantes: </w:t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 w:rsidRPr="00FF2001">
        <w:rPr>
          <w:rFonts w:ascii="Century Gothic" w:hAnsi="Century Gothic"/>
          <w:sz w:val="22"/>
          <w:szCs w:val="22"/>
          <w:u w:val="single"/>
        </w:rPr>
        <w:tab/>
      </w:r>
      <w:r w:rsidR="00C37CA4">
        <w:rPr>
          <w:rFonts w:ascii="Century Gothic" w:hAnsi="Century Gothic"/>
          <w:sz w:val="22"/>
          <w:szCs w:val="22"/>
          <w:u w:val="single"/>
        </w:rPr>
        <w:tab/>
      </w:r>
      <w:r w:rsidR="003157DC">
        <w:rPr>
          <w:rFonts w:ascii="Century Gothic" w:hAnsi="Century Gothic"/>
          <w:sz w:val="22"/>
          <w:szCs w:val="22"/>
        </w:rPr>
        <w:t>___</w:t>
      </w:r>
    </w:p>
    <w:p w14:paraId="56B11900" w14:textId="77777777" w:rsidR="00D8501E" w:rsidRDefault="00D8501E" w:rsidP="00D8501E">
      <w:pPr>
        <w:pStyle w:val="Textoindependiente"/>
        <w:tabs>
          <w:tab w:val="left" w:pos="3871"/>
          <w:tab w:val="left" w:pos="4555"/>
          <w:tab w:val="left" w:pos="5316"/>
          <w:tab w:val="left" w:pos="7752"/>
        </w:tabs>
        <w:spacing w:line="242" w:lineRule="auto"/>
        <w:ind w:right="215"/>
        <w:jc w:val="both"/>
        <w:rPr>
          <w:rFonts w:ascii="Century Gothic" w:hAnsi="Century Gothic"/>
          <w:sz w:val="22"/>
          <w:szCs w:val="22"/>
        </w:rPr>
      </w:pPr>
    </w:p>
    <w:p w14:paraId="6318F6C8" w14:textId="77777777" w:rsidR="00D8501E" w:rsidRPr="003157DC" w:rsidRDefault="008A7A9B" w:rsidP="00D8501E">
      <w:pPr>
        <w:pStyle w:val="Textoindependiente"/>
        <w:tabs>
          <w:tab w:val="left" w:pos="3871"/>
          <w:tab w:val="left" w:pos="4555"/>
          <w:tab w:val="left" w:pos="5316"/>
          <w:tab w:val="left" w:pos="7752"/>
        </w:tabs>
        <w:spacing w:line="242" w:lineRule="auto"/>
        <w:ind w:right="215"/>
        <w:jc w:val="both"/>
        <w:rPr>
          <w:rFonts w:ascii="Century Gothic" w:hAnsi="Century Gothic"/>
          <w:sz w:val="22"/>
          <w:szCs w:val="22"/>
          <w:u w:val="single"/>
        </w:rPr>
      </w:pPr>
      <w:r w:rsidRPr="00FF2001">
        <w:rPr>
          <w:rFonts w:ascii="Century Gothic" w:hAnsi="Century Gothic"/>
          <w:sz w:val="22"/>
          <w:szCs w:val="22"/>
        </w:rPr>
        <w:t>En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la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fecha,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="00D8501E">
        <w:rPr>
          <w:rFonts w:ascii="Century Gothic" w:hAnsi="Century Gothic"/>
          <w:sz w:val="22"/>
          <w:szCs w:val="22"/>
        </w:rPr>
        <w:t>lugar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y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hora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mencionados,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acudieron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los</w:t>
      </w:r>
      <w:r w:rsidRPr="00FF2001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integrantes</w:t>
      </w:r>
      <w:r w:rsidRPr="00FF2001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de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la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mesa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directiva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de</w:t>
      </w:r>
      <w:r w:rsidRPr="00FF2001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la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organización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comunal,</w:t>
      </w:r>
      <w:r w:rsidRPr="00FF2001">
        <w:rPr>
          <w:rFonts w:ascii="Century Gothic" w:hAnsi="Century Gothic"/>
          <w:spacing w:val="40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reconocida con Personería Jurídica No.</w:t>
      </w:r>
      <w:r w:rsidR="003157DC">
        <w:rPr>
          <w:rFonts w:ascii="Century Gothic" w:hAnsi="Century Gothic"/>
          <w:sz w:val="22"/>
          <w:szCs w:val="22"/>
        </w:rPr>
        <w:t xml:space="preserve"> _____ </w:t>
      </w:r>
    </w:p>
    <w:p w14:paraId="4FC03211" w14:textId="77777777" w:rsidR="003157DC" w:rsidRDefault="008A7A9B" w:rsidP="00BE0127">
      <w:pPr>
        <w:pStyle w:val="Textoindependiente"/>
        <w:tabs>
          <w:tab w:val="left" w:pos="3871"/>
          <w:tab w:val="left" w:pos="4555"/>
          <w:tab w:val="left" w:pos="5316"/>
          <w:tab w:val="left" w:pos="7752"/>
        </w:tabs>
        <w:ind w:right="215"/>
        <w:jc w:val="both"/>
        <w:rPr>
          <w:rFonts w:ascii="Century Gothic" w:hAnsi="Century Gothic"/>
          <w:sz w:val="22"/>
          <w:szCs w:val="22"/>
        </w:rPr>
      </w:pPr>
      <w:r w:rsidRPr="00FF2001">
        <w:rPr>
          <w:rFonts w:ascii="Century Gothic" w:hAnsi="Century Gothic"/>
          <w:sz w:val="22"/>
          <w:szCs w:val="22"/>
        </w:rPr>
        <w:t xml:space="preserve">de fecha </w:t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</w:rPr>
        <w:t xml:space="preserve">expedida por </w:t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</w:rPr>
        <w:t>se</w:t>
      </w:r>
      <w:r w:rsidRPr="00FF2001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reunieron</w:t>
      </w:r>
      <w:r w:rsidRPr="00FF2001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con</w:t>
      </w:r>
      <w:r w:rsidRPr="00FF2001">
        <w:rPr>
          <w:rFonts w:ascii="Century Gothic" w:hAnsi="Century Gothic"/>
          <w:spacing w:val="40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 xml:space="preserve">el objeto de elección en encargo del </w:t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</w:rPr>
        <w:t>; motivada por:</w:t>
      </w:r>
    </w:p>
    <w:p w14:paraId="1B4DA718" w14:textId="77777777" w:rsidR="003157DC" w:rsidRDefault="003157DC" w:rsidP="00BE0127">
      <w:pPr>
        <w:pStyle w:val="Textoindependiente"/>
        <w:tabs>
          <w:tab w:val="left" w:pos="3871"/>
          <w:tab w:val="left" w:pos="4555"/>
          <w:tab w:val="left" w:pos="5316"/>
          <w:tab w:val="left" w:pos="7752"/>
        </w:tabs>
        <w:ind w:right="215"/>
        <w:jc w:val="both"/>
        <w:rPr>
          <w:rFonts w:ascii="Century Gothic" w:hAnsi="Century Gothic"/>
          <w:sz w:val="22"/>
          <w:szCs w:val="22"/>
        </w:rPr>
      </w:pPr>
    </w:p>
    <w:p w14:paraId="0D10134C" w14:textId="77777777" w:rsidR="00BC453E" w:rsidRPr="003157DC" w:rsidRDefault="008A7A9B" w:rsidP="00BE0127">
      <w:pPr>
        <w:pStyle w:val="Textoindependiente"/>
        <w:numPr>
          <w:ilvl w:val="0"/>
          <w:numId w:val="2"/>
        </w:numPr>
        <w:tabs>
          <w:tab w:val="left" w:pos="3871"/>
          <w:tab w:val="left" w:pos="4555"/>
          <w:tab w:val="left" w:pos="5316"/>
          <w:tab w:val="left" w:pos="7752"/>
        </w:tabs>
        <w:ind w:right="215"/>
        <w:jc w:val="both"/>
        <w:rPr>
          <w:rFonts w:ascii="Century Gothic" w:hAnsi="Century Gothic"/>
          <w:sz w:val="22"/>
          <w:szCs w:val="22"/>
        </w:rPr>
      </w:pPr>
      <w:r w:rsidRPr="003157DC">
        <w:rPr>
          <w:rFonts w:ascii="Century Gothic" w:hAnsi="Century Gothic"/>
          <w:sz w:val="22"/>
          <w:szCs w:val="22"/>
        </w:rPr>
        <w:t>Renuncia</w:t>
      </w:r>
      <w:r w:rsidR="00BE0127">
        <w:rPr>
          <w:rFonts w:ascii="Century Gothic" w:hAnsi="Century Gothic"/>
          <w:sz w:val="22"/>
          <w:szCs w:val="22"/>
        </w:rPr>
        <w:t xml:space="preserve">                            </w:t>
      </w:r>
      <w:proofErr w:type="gramStart"/>
      <w:r w:rsidR="00BE0127">
        <w:rPr>
          <w:rFonts w:ascii="Century Gothic" w:hAnsi="Century Gothic"/>
          <w:sz w:val="22"/>
          <w:szCs w:val="22"/>
        </w:rPr>
        <w:t xml:space="preserve">   </w:t>
      </w:r>
      <w:r w:rsidR="003157DC">
        <w:rPr>
          <w:rFonts w:ascii="Century Gothic" w:hAnsi="Century Gothic"/>
          <w:sz w:val="22"/>
          <w:szCs w:val="22"/>
        </w:rPr>
        <w:t>(</w:t>
      </w:r>
      <w:proofErr w:type="gramEnd"/>
      <w:r w:rsidR="003157DC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3157DC">
        <w:rPr>
          <w:rFonts w:ascii="Century Gothic" w:hAnsi="Century Gothic"/>
          <w:sz w:val="22"/>
          <w:szCs w:val="22"/>
        </w:rPr>
        <w:t xml:space="preserve"> </w:t>
      </w:r>
      <w:r w:rsidR="00BE0127">
        <w:rPr>
          <w:rFonts w:ascii="Century Gothic" w:hAnsi="Century Gothic"/>
          <w:sz w:val="22"/>
          <w:szCs w:val="22"/>
        </w:rPr>
        <w:t xml:space="preserve"> </w:t>
      </w:r>
      <w:r w:rsidR="003157DC">
        <w:rPr>
          <w:rFonts w:ascii="Century Gothic" w:hAnsi="Century Gothic"/>
          <w:sz w:val="22"/>
          <w:szCs w:val="22"/>
        </w:rPr>
        <w:t>)</w:t>
      </w:r>
      <w:proofErr w:type="gramEnd"/>
    </w:p>
    <w:p w14:paraId="3CC0FA57" w14:textId="77777777" w:rsidR="00BC453E" w:rsidRPr="003157DC" w:rsidRDefault="008A7A9B" w:rsidP="003157DC">
      <w:pPr>
        <w:pStyle w:val="Prrafodelista"/>
        <w:numPr>
          <w:ilvl w:val="0"/>
          <w:numId w:val="2"/>
        </w:numPr>
        <w:tabs>
          <w:tab w:val="left" w:pos="987"/>
        </w:tabs>
        <w:spacing w:before="2"/>
        <w:rPr>
          <w:rFonts w:ascii="Century Gothic" w:hAnsi="Century Gothic"/>
        </w:rPr>
      </w:pPr>
      <w:r w:rsidRPr="003157DC">
        <w:rPr>
          <w:rFonts w:ascii="Century Gothic" w:hAnsi="Century Gothic"/>
        </w:rPr>
        <w:t>Fallecimiento</w:t>
      </w:r>
      <w:r w:rsidR="00BE0127">
        <w:rPr>
          <w:rFonts w:ascii="Century Gothic" w:hAnsi="Century Gothic"/>
        </w:rPr>
        <w:tab/>
      </w:r>
      <w:r w:rsidR="00BE0127">
        <w:rPr>
          <w:rFonts w:ascii="Century Gothic" w:hAnsi="Century Gothic"/>
        </w:rPr>
        <w:tab/>
      </w:r>
      <w:proofErr w:type="gramStart"/>
      <w:r w:rsidR="00BE0127">
        <w:rPr>
          <w:rFonts w:ascii="Century Gothic" w:hAnsi="Century Gothic"/>
        </w:rPr>
        <w:tab/>
      </w:r>
      <w:r w:rsidR="003157DC" w:rsidRPr="003157DC">
        <w:rPr>
          <w:rFonts w:ascii="Century Gothic" w:hAnsi="Century Gothic"/>
        </w:rPr>
        <w:t xml:space="preserve">(  </w:t>
      </w:r>
      <w:proofErr w:type="gramEnd"/>
      <w:r w:rsidR="003157DC" w:rsidRPr="003157DC">
        <w:rPr>
          <w:rFonts w:ascii="Century Gothic" w:hAnsi="Century Gothic"/>
        </w:rPr>
        <w:t xml:space="preserve"> )</w:t>
      </w:r>
    </w:p>
    <w:p w14:paraId="5250AA21" w14:textId="77777777" w:rsidR="00BC453E" w:rsidRPr="003157DC" w:rsidRDefault="008A7A9B" w:rsidP="00BE0127">
      <w:pPr>
        <w:pStyle w:val="Prrafodelista"/>
        <w:numPr>
          <w:ilvl w:val="0"/>
          <w:numId w:val="2"/>
        </w:numPr>
        <w:tabs>
          <w:tab w:val="left" w:pos="941"/>
        </w:tabs>
        <w:rPr>
          <w:rFonts w:ascii="Century Gothic" w:hAnsi="Century Gothic"/>
        </w:rPr>
      </w:pPr>
      <w:r w:rsidRPr="003157DC">
        <w:rPr>
          <w:rFonts w:ascii="Century Gothic" w:hAnsi="Century Gothic"/>
        </w:rPr>
        <w:t>Cambio de residencia</w:t>
      </w:r>
      <w:proofErr w:type="gramStart"/>
      <w:r w:rsidR="00BE0127">
        <w:rPr>
          <w:rFonts w:ascii="Century Gothic" w:hAnsi="Century Gothic"/>
        </w:rPr>
        <w:tab/>
      </w:r>
      <w:r w:rsidR="003157DC" w:rsidRPr="003157DC">
        <w:rPr>
          <w:rFonts w:ascii="Century Gothic" w:hAnsi="Century Gothic"/>
        </w:rPr>
        <w:t xml:space="preserve">(  </w:t>
      </w:r>
      <w:proofErr w:type="gramEnd"/>
      <w:r w:rsidR="003157DC" w:rsidRPr="003157DC">
        <w:rPr>
          <w:rFonts w:ascii="Century Gothic" w:hAnsi="Century Gothic"/>
        </w:rPr>
        <w:t xml:space="preserve"> )</w:t>
      </w:r>
    </w:p>
    <w:p w14:paraId="7B9B9B9C" w14:textId="77777777" w:rsidR="003157DC" w:rsidRDefault="003157DC" w:rsidP="00BE0127">
      <w:pPr>
        <w:ind w:right="218"/>
        <w:jc w:val="both"/>
        <w:rPr>
          <w:rFonts w:ascii="Century Gothic" w:hAnsi="Century Gothic"/>
        </w:rPr>
      </w:pPr>
    </w:p>
    <w:p w14:paraId="1BADB7E5" w14:textId="77777777" w:rsidR="00BC453E" w:rsidRPr="003B47E4" w:rsidRDefault="008A7A9B" w:rsidP="00BE0127">
      <w:pPr>
        <w:ind w:right="218"/>
        <w:jc w:val="both"/>
        <w:rPr>
          <w:rFonts w:ascii="Century Gothic" w:hAnsi="Century Gothic"/>
          <w:i/>
          <w:u w:val="single"/>
        </w:rPr>
      </w:pPr>
      <w:r w:rsidRPr="00FF2001">
        <w:rPr>
          <w:rFonts w:ascii="Century Gothic" w:hAnsi="Century Gothic"/>
        </w:rPr>
        <w:t xml:space="preserve">De conformidad con lo establecido en la </w:t>
      </w:r>
      <w:r w:rsidRPr="003B47E4">
        <w:rPr>
          <w:rFonts w:ascii="Century Gothic" w:hAnsi="Century Gothic"/>
          <w:b/>
        </w:rPr>
        <w:t xml:space="preserve">Ley 2166, </w:t>
      </w:r>
      <w:r w:rsidR="003157DC" w:rsidRPr="003B47E4">
        <w:rPr>
          <w:rFonts w:ascii="Century Gothic" w:hAnsi="Century Gothic"/>
          <w:b/>
        </w:rPr>
        <w:t>A</w:t>
      </w:r>
      <w:r w:rsidRPr="003B47E4">
        <w:rPr>
          <w:rFonts w:ascii="Century Gothic" w:hAnsi="Century Gothic"/>
          <w:b/>
        </w:rPr>
        <w:t xml:space="preserve">rtículo 46 Literal </w:t>
      </w:r>
      <w:r w:rsidRPr="003B47E4">
        <w:rPr>
          <w:rFonts w:ascii="Century Gothic" w:hAnsi="Century Gothic"/>
          <w:b/>
          <w:w w:val="95"/>
        </w:rPr>
        <w:t>I</w:t>
      </w:r>
      <w:r w:rsidRPr="00FF2001">
        <w:rPr>
          <w:rFonts w:ascii="Century Gothic" w:hAnsi="Century Gothic"/>
          <w:w w:val="95"/>
        </w:rPr>
        <w:t xml:space="preserve"> </w:t>
      </w:r>
      <w:r w:rsidRPr="003B47E4">
        <w:rPr>
          <w:rFonts w:ascii="Century Gothic" w:hAnsi="Century Gothic"/>
          <w:i/>
          <w:u w:val="single"/>
        </w:rPr>
        <w:t>“(…)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Elegir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a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dignatarios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en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calidad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de</w:t>
      </w:r>
      <w:r w:rsidRPr="003B47E4">
        <w:rPr>
          <w:rFonts w:ascii="Century Gothic" w:hAnsi="Century Gothic"/>
          <w:spacing w:val="40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encargo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o</w:t>
      </w:r>
      <w:r w:rsidRPr="003B47E4">
        <w:rPr>
          <w:rFonts w:ascii="Century Gothic" w:hAnsi="Century Gothic"/>
          <w:spacing w:val="-1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ad</w:t>
      </w:r>
      <w:r w:rsidRPr="003B47E4">
        <w:rPr>
          <w:rFonts w:ascii="Century Gothic" w:hAnsi="Century Gothic"/>
          <w:spacing w:val="-1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hoc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hasta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por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sesenta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(60)</w:t>
      </w:r>
      <w:r w:rsidRPr="003B47E4">
        <w:rPr>
          <w:rFonts w:ascii="Century Gothic" w:hAnsi="Century Gothic"/>
          <w:spacing w:val="-3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días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calendario,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prorrogables</w:t>
      </w:r>
      <w:r w:rsidRPr="003B47E4">
        <w:rPr>
          <w:rFonts w:ascii="Century Gothic" w:hAnsi="Century Gothic"/>
          <w:spacing w:val="-1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por</w:t>
      </w:r>
      <w:r w:rsidRPr="003B47E4">
        <w:rPr>
          <w:rFonts w:ascii="Century Gothic" w:hAnsi="Century Gothic"/>
          <w:spacing w:val="-2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una</w:t>
      </w:r>
      <w:r w:rsidRPr="003B47E4">
        <w:rPr>
          <w:rFonts w:ascii="Century Gothic" w:hAnsi="Century Gothic"/>
          <w:spacing w:val="-1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sola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vez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hasta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por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(30)</w:t>
      </w:r>
      <w:r w:rsidRPr="003B47E4">
        <w:rPr>
          <w:rFonts w:ascii="Century Gothic" w:hAnsi="Century Gothic"/>
          <w:spacing w:val="-3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días</w:t>
      </w:r>
      <w:r w:rsidRPr="003B47E4">
        <w:rPr>
          <w:rFonts w:ascii="Century Gothic" w:hAnsi="Century Gothic"/>
          <w:u w:val="single"/>
        </w:rPr>
        <w:t xml:space="preserve"> </w:t>
      </w:r>
      <w:r w:rsidRPr="003B47E4">
        <w:rPr>
          <w:rFonts w:ascii="Century Gothic" w:hAnsi="Century Gothic"/>
          <w:i/>
          <w:u w:val="single"/>
        </w:rPr>
        <w:t>más,</w:t>
      </w:r>
      <w:r w:rsidRPr="003B47E4">
        <w:rPr>
          <w:rFonts w:ascii="Century Gothic" w:hAnsi="Century Gothic"/>
          <w:spacing w:val="40"/>
          <w:u w:val="single"/>
        </w:rPr>
        <w:t xml:space="preserve"> </w:t>
      </w:r>
      <w:r w:rsidRPr="003B47E4">
        <w:rPr>
          <w:rFonts w:ascii="Century Gothic" w:hAnsi="Century Gothic"/>
          <w:i/>
          <w:spacing w:val="-2"/>
          <w:u w:val="single"/>
        </w:rPr>
        <w:t>(…).”</w:t>
      </w:r>
    </w:p>
    <w:p w14:paraId="7274885B" w14:textId="77777777" w:rsidR="00BC453E" w:rsidRPr="00FF2001" w:rsidRDefault="00BC453E" w:rsidP="00BE0127">
      <w:pPr>
        <w:pStyle w:val="Textoindependiente"/>
        <w:spacing w:before="1"/>
        <w:rPr>
          <w:rFonts w:ascii="Century Gothic" w:hAnsi="Century Gothic"/>
          <w:i/>
          <w:sz w:val="22"/>
          <w:szCs w:val="22"/>
        </w:rPr>
      </w:pPr>
    </w:p>
    <w:p w14:paraId="7BA005CA" w14:textId="77777777" w:rsidR="00BC453E" w:rsidRPr="00FF2001" w:rsidRDefault="008A7A9B" w:rsidP="00BE0127">
      <w:pPr>
        <w:pStyle w:val="Textoindependiente"/>
        <w:ind w:right="214"/>
        <w:jc w:val="both"/>
        <w:rPr>
          <w:rFonts w:ascii="Century Gothic" w:hAnsi="Century Gothic"/>
          <w:sz w:val="22"/>
          <w:szCs w:val="22"/>
        </w:rPr>
      </w:pPr>
      <w:r w:rsidRPr="00FF2001">
        <w:rPr>
          <w:rFonts w:ascii="Century Gothic" w:hAnsi="Century Gothic"/>
          <w:sz w:val="22"/>
          <w:szCs w:val="22"/>
        </w:rPr>
        <w:t>Una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vez</w:t>
      </w:r>
      <w:r w:rsidRPr="00FF2001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verificada</w:t>
      </w:r>
      <w:r w:rsidRPr="00FF2001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la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asistencia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de</w:t>
      </w:r>
      <w:r w:rsidRPr="00FF2001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los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integrantes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de</w:t>
      </w:r>
      <w:r w:rsidRPr="00FF2001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la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Directiva</w:t>
      </w:r>
      <w:r w:rsidR="0072627E">
        <w:rPr>
          <w:rFonts w:ascii="Century Gothic" w:hAnsi="Century Gothic"/>
          <w:sz w:val="22"/>
          <w:szCs w:val="22"/>
        </w:rPr>
        <w:t>,</w:t>
      </w:r>
      <w:r w:rsidRPr="00FF2001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se</w:t>
      </w:r>
      <w:r w:rsidRPr="00FF2001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procedió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a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postular</w:t>
      </w:r>
      <w:r w:rsidRPr="00FF2001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entre</w:t>
      </w:r>
      <w:r w:rsidRPr="00FF2001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los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dignatarios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a</w:t>
      </w:r>
      <w:r w:rsidRPr="00FF2001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las</w:t>
      </w:r>
      <w:r w:rsidRPr="00FF2001">
        <w:rPr>
          <w:rFonts w:ascii="Century Gothic" w:hAnsi="Century Gothic"/>
          <w:spacing w:val="40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siguientes personas:</w:t>
      </w:r>
    </w:p>
    <w:p w14:paraId="450B049A" w14:textId="77777777" w:rsidR="00BC453E" w:rsidRPr="00FF2001" w:rsidRDefault="00BC453E" w:rsidP="00BE0127">
      <w:pPr>
        <w:pStyle w:val="Textoindependiente"/>
        <w:spacing w:before="1"/>
        <w:rPr>
          <w:rFonts w:ascii="Century Gothic" w:hAnsi="Century Gothic"/>
          <w:sz w:val="22"/>
          <w:szCs w:val="22"/>
        </w:rPr>
      </w:pPr>
    </w:p>
    <w:p w14:paraId="52BC6947" w14:textId="77777777" w:rsidR="00BC453E" w:rsidRPr="00FF2001" w:rsidRDefault="008A7A9B" w:rsidP="00BE0127">
      <w:pPr>
        <w:pStyle w:val="Textoindependiente"/>
        <w:tabs>
          <w:tab w:val="left" w:pos="5156"/>
          <w:tab w:val="left" w:pos="8218"/>
        </w:tabs>
        <w:rPr>
          <w:rFonts w:ascii="Century Gothic" w:hAnsi="Century Gothic"/>
          <w:sz w:val="22"/>
          <w:szCs w:val="22"/>
        </w:rPr>
      </w:pPr>
      <w:r w:rsidRPr="00FF2001">
        <w:rPr>
          <w:rFonts w:ascii="Century Gothic" w:hAnsi="Century Gothic"/>
          <w:spacing w:val="-2"/>
          <w:sz w:val="22"/>
          <w:szCs w:val="22"/>
        </w:rPr>
        <w:t>Nombres</w:t>
      </w:r>
      <w:r w:rsidRPr="00FF2001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FF2001">
        <w:rPr>
          <w:rFonts w:ascii="Century Gothic" w:hAnsi="Century Gothic"/>
          <w:spacing w:val="-2"/>
          <w:sz w:val="22"/>
          <w:szCs w:val="22"/>
        </w:rPr>
        <w:t>y Apellidos</w:t>
      </w:r>
      <w:r w:rsidR="0072627E">
        <w:rPr>
          <w:rFonts w:ascii="Century Gothic" w:hAnsi="Century Gothic"/>
          <w:spacing w:val="-3"/>
          <w:sz w:val="22"/>
          <w:szCs w:val="22"/>
        </w:rPr>
        <w:t xml:space="preserve"> </w:t>
      </w:r>
      <w:r w:rsidR="0072627E">
        <w:rPr>
          <w:rFonts w:ascii="Century Gothic" w:hAnsi="Century Gothic"/>
          <w:spacing w:val="-3"/>
          <w:sz w:val="22"/>
          <w:szCs w:val="22"/>
          <w:u w:val="single"/>
        </w:rPr>
        <w:tab/>
      </w:r>
      <w:r w:rsidR="0072627E">
        <w:rPr>
          <w:rFonts w:ascii="Century Gothic" w:hAnsi="Century Gothic"/>
          <w:sz w:val="22"/>
          <w:szCs w:val="22"/>
        </w:rPr>
        <w:t>_________</w:t>
      </w:r>
      <w:r w:rsidR="0072627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C.C.</w:t>
      </w:r>
      <w:r w:rsidR="0072627E">
        <w:rPr>
          <w:rFonts w:ascii="Century Gothic" w:hAnsi="Century Gothic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 xml:space="preserve">No </w:t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="0072627E">
        <w:rPr>
          <w:rFonts w:ascii="Century Gothic" w:hAnsi="Century Gothic"/>
          <w:sz w:val="22"/>
          <w:szCs w:val="22"/>
        </w:rPr>
        <w:t>_________</w:t>
      </w:r>
    </w:p>
    <w:p w14:paraId="211FA0C3" w14:textId="77777777" w:rsidR="0072627E" w:rsidRPr="00FF2001" w:rsidRDefault="0072627E" w:rsidP="00BE0127">
      <w:pPr>
        <w:pStyle w:val="Textoindependiente"/>
        <w:tabs>
          <w:tab w:val="left" w:pos="5156"/>
          <w:tab w:val="left" w:pos="8218"/>
        </w:tabs>
        <w:rPr>
          <w:rFonts w:ascii="Century Gothic" w:hAnsi="Century Gothic"/>
          <w:sz w:val="22"/>
          <w:szCs w:val="22"/>
        </w:rPr>
      </w:pPr>
      <w:r w:rsidRPr="00FF2001">
        <w:rPr>
          <w:rFonts w:ascii="Century Gothic" w:hAnsi="Century Gothic"/>
          <w:spacing w:val="-2"/>
          <w:sz w:val="22"/>
          <w:szCs w:val="22"/>
        </w:rPr>
        <w:t>Nombres</w:t>
      </w:r>
      <w:r w:rsidRPr="00FF2001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FF2001">
        <w:rPr>
          <w:rFonts w:ascii="Century Gothic" w:hAnsi="Century Gothic"/>
          <w:spacing w:val="-2"/>
          <w:sz w:val="22"/>
          <w:szCs w:val="22"/>
        </w:rPr>
        <w:t>y Apellidos</w:t>
      </w:r>
      <w:r>
        <w:rPr>
          <w:rFonts w:ascii="Century Gothic" w:hAnsi="Century Gothic"/>
          <w:spacing w:val="-3"/>
          <w:sz w:val="22"/>
          <w:szCs w:val="22"/>
        </w:rPr>
        <w:t xml:space="preserve"> </w:t>
      </w:r>
      <w:r>
        <w:rPr>
          <w:rFonts w:ascii="Century Gothic" w:hAnsi="Century Gothic"/>
          <w:spacing w:val="-3"/>
          <w:sz w:val="22"/>
          <w:szCs w:val="22"/>
          <w:u w:val="single"/>
        </w:rPr>
        <w:tab/>
      </w:r>
      <w:r>
        <w:rPr>
          <w:rFonts w:ascii="Century Gothic" w:hAnsi="Century Gothic"/>
          <w:sz w:val="22"/>
          <w:szCs w:val="22"/>
        </w:rPr>
        <w:t>_________</w:t>
      </w:r>
      <w:r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C.C.</w:t>
      </w:r>
      <w:r>
        <w:rPr>
          <w:rFonts w:ascii="Century Gothic" w:hAnsi="Century Gothic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 xml:space="preserve">No </w:t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>
        <w:rPr>
          <w:rFonts w:ascii="Century Gothic" w:hAnsi="Century Gothic"/>
          <w:sz w:val="22"/>
          <w:szCs w:val="22"/>
        </w:rPr>
        <w:t>_________</w:t>
      </w:r>
    </w:p>
    <w:p w14:paraId="556715C1" w14:textId="77777777" w:rsidR="00BC453E" w:rsidRPr="00FF2001" w:rsidRDefault="00BC453E" w:rsidP="00BE0127">
      <w:pPr>
        <w:pStyle w:val="Textoindependiente"/>
        <w:spacing w:before="73"/>
        <w:rPr>
          <w:rFonts w:ascii="Century Gothic" w:hAnsi="Century Gothic"/>
          <w:sz w:val="22"/>
          <w:szCs w:val="22"/>
        </w:rPr>
      </w:pPr>
    </w:p>
    <w:p w14:paraId="6EBA80CD" w14:textId="77777777" w:rsidR="00BE0127" w:rsidRDefault="008A7A9B" w:rsidP="00BE0127">
      <w:pPr>
        <w:pStyle w:val="Textoindependiente"/>
        <w:tabs>
          <w:tab w:val="left" w:pos="2559"/>
          <w:tab w:val="left" w:pos="3260"/>
          <w:tab w:val="left" w:pos="6094"/>
          <w:tab w:val="left" w:pos="9094"/>
        </w:tabs>
        <w:ind w:right="183"/>
        <w:jc w:val="both"/>
        <w:rPr>
          <w:rFonts w:ascii="Century Gothic" w:hAnsi="Century Gothic"/>
          <w:sz w:val="22"/>
          <w:szCs w:val="22"/>
        </w:rPr>
      </w:pPr>
      <w:r w:rsidRPr="00FF2001">
        <w:rPr>
          <w:rFonts w:ascii="Century Gothic" w:hAnsi="Century Gothic"/>
          <w:sz w:val="22"/>
          <w:szCs w:val="22"/>
        </w:rPr>
        <w:t>Por</w:t>
      </w:r>
      <w:r w:rsidRPr="00FF2001">
        <w:rPr>
          <w:rFonts w:ascii="Century Gothic" w:hAnsi="Century Gothic"/>
          <w:spacing w:val="40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consenso</w:t>
      </w:r>
      <w:r w:rsidRPr="00FF2001">
        <w:rPr>
          <w:rFonts w:ascii="Century Gothic" w:hAnsi="Century Gothic"/>
          <w:spacing w:val="40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se</w:t>
      </w:r>
      <w:r w:rsidRPr="00FF2001">
        <w:rPr>
          <w:rFonts w:ascii="Century Gothic" w:hAnsi="Century Gothic"/>
          <w:spacing w:val="40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eligió</w:t>
      </w:r>
      <w:r w:rsidRPr="00FF2001">
        <w:rPr>
          <w:rFonts w:ascii="Century Gothic" w:hAnsi="Century Gothic"/>
          <w:spacing w:val="40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al</w:t>
      </w:r>
      <w:r w:rsidRPr="00FF2001">
        <w:rPr>
          <w:rFonts w:ascii="Century Gothic" w:hAnsi="Century Gothic"/>
          <w:spacing w:val="40"/>
          <w:sz w:val="22"/>
          <w:szCs w:val="22"/>
        </w:rPr>
        <w:t xml:space="preserve"> </w:t>
      </w:r>
      <w:r w:rsidR="0072627E">
        <w:rPr>
          <w:rFonts w:ascii="Century Gothic" w:hAnsi="Century Gothic"/>
          <w:sz w:val="22"/>
          <w:szCs w:val="22"/>
        </w:rPr>
        <w:t>S</w:t>
      </w:r>
      <w:r w:rsidRPr="00FF2001">
        <w:rPr>
          <w:rFonts w:ascii="Century Gothic" w:hAnsi="Century Gothic"/>
          <w:sz w:val="22"/>
          <w:szCs w:val="22"/>
        </w:rPr>
        <w:t>eñor</w:t>
      </w:r>
      <w:r w:rsidRPr="00FF2001">
        <w:rPr>
          <w:rFonts w:ascii="Century Gothic" w:hAnsi="Century Gothic"/>
          <w:spacing w:val="40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 xml:space="preserve">(a) </w:t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  <w:u w:val="single"/>
        </w:rPr>
        <w:tab/>
      </w:r>
      <w:r w:rsidRPr="00FF2001">
        <w:rPr>
          <w:rFonts w:ascii="Century Gothic" w:hAnsi="Century Gothic"/>
          <w:sz w:val="22"/>
          <w:szCs w:val="22"/>
        </w:rPr>
        <w:t xml:space="preserve"> </w:t>
      </w:r>
      <w:r w:rsidR="0072627E">
        <w:rPr>
          <w:rFonts w:ascii="Century Gothic" w:hAnsi="Century Gothic"/>
          <w:sz w:val="22"/>
          <w:szCs w:val="22"/>
        </w:rPr>
        <w:t xml:space="preserve">identificado (a) con </w:t>
      </w:r>
      <w:r w:rsidR="0072627E" w:rsidRPr="00FF2001">
        <w:rPr>
          <w:rFonts w:ascii="Century Gothic" w:hAnsi="Century Gothic"/>
          <w:sz w:val="22"/>
          <w:szCs w:val="22"/>
        </w:rPr>
        <w:t>C.C.</w:t>
      </w:r>
      <w:r w:rsidR="0072627E">
        <w:rPr>
          <w:rFonts w:ascii="Century Gothic" w:hAnsi="Century Gothic"/>
          <w:sz w:val="22"/>
          <w:szCs w:val="22"/>
        </w:rPr>
        <w:t xml:space="preserve"> </w:t>
      </w:r>
      <w:r w:rsidR="0072627E" w:rsidRPr="00FF2001">
        <w:rPr>
          <w:rFonts w:ascii="Century Gothic" w:hAnsi="Century Gothic"/>
          <w:sz w:val="22"/>
          <w:szCs w:val="22"/>
        </w:rPr>
        <w:t xml:space="preserve">No </w:t>
      </w:r>
      <w:r w:rsidR="0072627E">
        <w:rPr>
          <w:rFonts w:ascii="Century Gothic" w:hAnsi="Century Gothic"/>
          <w:sz w:val="22"/>
          <w:szCs w:val="22"/>
        </w:rPr>
        <w:tab/>
      </w:r>
      <w:r w:rsidR="0072627E">
        <w:rPr>
          <w:rFonts w:ascii="Century Gothic" w:hAnsi="Century Gothic"/>
          <w:sz w:val="22"/>
          <w:szCs w:val="22"/>
          <w:u w:val="single"/>
        </w:rPr>
        <w:tab/>
      </w:r>
      <w:r w:rsidR="0072627E" w:rsidRPr="0072627E">
        <w:rPr>
          <w:rFonts w:ascii="Century Gothic" w:hAnsi="Century Gothic"/>
          <w:sz w:val="22"/>
          <w:szCs w:val="22"/>
        </w:rPr>
        <w:t>,</w:t>
      </w:r>
      <w:r w:rsidRPr="00FF2001">
        <w:rPr>
          <w:rFonts w:ascii="Century Gothic" w:hAnsi="Century Gothic"/>
          <w:spacing w:val="40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con un</w:t>
      </w:r>
      <w:r w:rsidR="00BE0127">
        <w:rPr>
          <w:rFonts w:ascii="Century Gothic" w:hAnsi="Century Gothic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total de votos</w:t>
      </w:r>
      <w:r w:rsidR="00BE0127">
        <w:rPr>
          <w:rFonts w:ascii="Century Gothic" w:hAnsi="Century Gothic"/>
          <w:sz w:val="22"/>
          <w:szCs w:val="22"/>
        </w:rPr>
        <w:t xml:space="preserve">:  </w:t>
      </w:r>
      <w:r w:rsidR="00BE0127">
        <w:rPr>
          <w:rFonts w:ascii="Century Gothic" w:hAnsi="Century Gothic"/>
          <w:sz w:val="22"/>
          <w:szCs w:val="22"/>
          <w:u w:val="single"/>
        </w:rPr>
        <w:t xml:space="preserve">         </w:t>
      </w:r>
      <w:r w:rsidR="00BE0127">
        <w:rPr>
          <w:rFonts w:ascii="Century Gothic" w:hAnsi="Century Gothic"/>
          <w:sz w:val="22"/>
          <w:szCs w:val="22"/>
        </w:rPr>
        <w:t xml:space="preserve"> </w:t>
      </w:r>
    </w:p>
    <w:p w14:paraId="03EC23B3" w14:textId="77777777" w:rsidR="00BC453E" w:rsidRPr="00FF2001" w:rsidRDefault="008A7A9B" w:rsidP="00BE0127">
      <w:pPr>
        <w:pStyle w:val="Textoindependiente"/>
        <w:tabs>
          <w:tab w:val="left" w:pos="2559"/>
          <w:tab w:val="left" w:pos="3260"/>
          <w:tab w:val="left" w:pos="6094"/>
          <w:tab w:val="left" w:pos="9094"/>
        </w:tabs>
        <w:ind w:right="183"/>
        <w:jc w:val="both"/>
        <w:rPr>
          <w:rFonts w:ascii="Century Gothic" w:hAnsi="Century Gothic"/>
          <w:sz w:val="22"/>
          <w:szCs w:val="22"/>
        </w:rPr>
      </w:pPr>
      <w:r w:rsidRPr="00FF2001">
        <w:rPr>
          <w:rFonts w:ascii="Century Gothic" w:hAnsi="Century Gothic"/>
          <w:sz w:val="22"/>
          <w:szCs w:val="22"/>
        </w:rPr>
        <w:t>de</w:t>
      </w:r>
      <w:r w:rsidR="0072627E">
        <w:rPr>
          <w:rFonts w:ascii="Century Gothic" w:hAnsi="Century Gothic"/>
          <w:sz w:val="22"/>
          <w:szCs w:val="22"/>
        </w:rPr>
        <w:t xml:space="preserve"> </w:t>
      </w:r>
      <w:r w:rsidR="0072627E">
        <w:rPr>
          <w:rFonts w:ascii="Century Gothic" w:hAnsi="Century Gothic"/>
          <w:sz w:val="22"/>
          <w:szCs w:val="22"/>
          <w:u w:val="single"/>
        </w:rPr>
        <w:t xml:space="preserve">        </w:t>
      </w:r>
      <w:r w:rsidR="0072627E">
        <w:rPr>
          <w:rFonts w:ascii="Century Gothic" w:hAnsi="Century Gothic"/>
          <w:sz w:val="22"/>
          <w:szCs w:val="22"/>
        </w:rPr>
        <w:t xml:space="preserve"> </w:t>
      </w:r>
      <w:r w:rsidRPr="00FF2001">
        <w:rPr>
          <w:rFonts w:ascii="Century Gothic" w:hAnsi="Century Gothic"/>
          <w:spacing w:val="-2"/>
          <w:sz w:val="22"/>
          <w:szCs w:val="22"/>
        </w:rPr>
        <w:t>directivos.</w:t>
      </w:r>
    </w:p>
    <w:p w14:paraId="15223ACF" w14:textId="77777777" w:rsidR="00BC453E" w:rsidRPr="00FF2001" w:rsidRDefault="00BC453E" w:rsidP="00BE0127">
      <w:pPr>
        <w:pStyle w:val="Textoindependiente"/>
        <w:spacing w:before="31"/>
        <w:rPr>
          <w:rFonts w:ascii="Century Gothic" w:hAnsi="Century Gothic"/>
          <w:sz w:val="22"/>
          <w:szCs w:val="22"/>
        </w:rPr>
      </w:pPr>
    </w:p>
    <w:p w14:paraId="5D36D430" w14:textId="77777777" w:rsidR="00BC453E" w:rsidRDefault="008A7A9B" w:rsidP="00BE0127">
      <w:pPr>
        <w:pStyle w:val="Textoindependiente"/>
        <w:rPr>
          <w:rFonts w:ascii="Century Gothic" w:hAnsi="Century Gothic"/>
          <w:spacing w:val="-2"/>
          <w:sz w:val="22"/>
          <w:szCs w:val="22"/>
        </w:rPr>
      </w:pPr>
      <w:r w:rsidRPr="00FF2001">
        <w:rPr>
          <w:rFonts w:ascii="Century Gothic" w:hAnsi="Century Gothic"/>
          <w:sz w:val="22"/>
          <w:szCs w:val="22"/>
        </w:rPr>
        <w:t>El</w:t>
      </w:r>
      <w:r w:rsidRPr="00FF2001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acta</w:t>
      </w:r>
      <w:r w:rsidRPr="00FF2001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fue</w:t>
      </w:r>
      <w:r w:rsidRPr="00FF2001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 xml:space="preserve">puesta </w:t>
      </w:r>
      <w:r w:rsidR="0072627E">
        <w:rPr>
          <w:rFonts w:ascii="Century Gothic" w:hAnsi="Century Gothic"/>
          <w:sz w:val="22"/>
          <w:szCs w:val="22"/>
        </w:rPr>
        <w:t xml:space="preserve">en </w:t>
      </w:r>
      <w:r w:rsidRPr="00FF2001">
        <w:rPr>
          <w:rFonts w:ascii="Century Gothic" w:hAnsi="Century Gothic"/>
          <w:sz w:val="22"/>
          <w:szCs w:val="22"/>
        </w:rPr>
        <w:t>consideración</w:t>
      </w:r>
      <w:r w:rsidR="0072627E">
        <w:rPr>
          <w:rFonts w:ascii="Century Gothic" w:hAnsi="Century Gothic"/>
          <w:sz w:val="22"/>
          <w:szCs w:val="22"/>
        </w:rPr>
        <w:t xml:space="preserve"> y </w:t>
      </w:r>
      <w:r w:rsidRPr="00FF2001">
        <w:rPr>
          <w:rFonts w:ascii="Century Gothic" w:hAnsi="Century Gothic"/>
          <w:sz w:val="22"/>
          <w:szCs w:val="22"/>
        </w:rPr>
        <w:t>una</w:t>
      </w:r>
      <w:r w:rsidRPr="00FF2001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vez</w:t>
      </w:r>
      <w:r w:rsidRPr="00FF2001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aprobada</w:t>
      </w:r>
      <w:r w:rsidRPr="00FF2001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se</w:t>
      </w:r>
      <w:r w:rsidRPr="00FF2001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firma</w:t>
      </w:r>
      <w:r w:rsidRPr="00FF2001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por</w:t>
      </w:r>
      <w:r w:rsidRPr="00FF2001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FF2001">
        <w:rPr>
          <w:rFonts w:ascii="Century Gothic" w:hAnsi="Century Gothic"/>
          <w:sz w:val="22"/>
          <w:szCs w:val="22"/>
        </w:rPr>
        <w:t>los</w:t>
      </w:r>
      <w:r w:rsidRPr="00FF2001">
        <w:rPr>
          <w:rFonts w:ascii="Century Gothic" w:hAnsi="Century Gothic"/>
          <w:spacing w:val="-2"/>
          <w:sz w:val="22"/>
          <w:szCs w:val="22"/>
        </w:rPr>
        <w:t xml:space="preserve"> asistentes.</w:t>
      </w:r>
    </w:p>
    <w:p w14:paraId="1B773019" w14:textId="77777777" w:rsidR="0072627E" w:rsidRDefault="0072627E" w:rsidP="003157DC">
      <w:pPr>
        <w:pStyle w:val="Textoindependiente"/>
        <w:rPr>
          <w:rFonts w:ascii="Century Gothic" w:hAnsi="Century Gothic"/>
          <w:spacing w:val="-2"/>
          <w:sz w:val="22"/>
          <w:szCs w:val="22"/>
        </w:rPr>
      </w:pPr>
    </w:p>
    <w:p w14:paraId="36067D50" w14:textId="77777777" w:rsidR="00BE0127" w:rsidRDefault="00BE0127" w:rsidP="00BE0127">
      <w:pPr>
        <w:rPr>
          <w:rFonts w:ascii="Century Gothic" w:hAnsi="Century Gothic" w:cs="Arial"/>
          <w:b/>
        </w:rPr>
      </w:pPr>
    </w:p>
    <w:p w14:paraId="542B88D0" w14:textId="77777777" w:rsidR="006B463B" w:rsidRDefault="006B463B" w:rsidP="00BE0127">
      <w:pPr>
        <w:rPr>
          <w:rFonts w:ascii="Century Gothic" w:hAnsi="Century Gothic" w:cs="Arial"/>
          <w:b/>
        </w:rPr>
      </w:pPr>
    </w:p>
    <w:p w14:paraId="15D56B8A" w14:textId="53049B38" w:rsidR="0072627E" w:rsidRPr="007C1F3C" w:rsidRDefault="006B463B" w:rsidP="006B463B">
      <w:pPr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ANEXO: </w:t>
      </w:r>
      <w:r w:rsidRPr="006B463B">
        <w:rPr>
          <w:rFonts w:ascii="Century Gothic" w:hAnsi="Century Gothic" w:cs="Arial"/>
          <w:bCs/>
        </w:rPr>
        <w:t>registro de asistencia</w:t>
      </w:r>
      <w:r w:rsidR="00BE0127">
        <w:rPr>
          <w:rFonts w:ascii="Century Gothic" w:hAnsi="Century Gothic" w:cs="Arial"/>
          <w:b/>
        </w:rPr>
        <w:tab/>
      </w:r>
      <w:r w:rsidR="00BE0127">
        <w:rPr>
          <w:rFonts w:ascii="Century Gothic" w:hAnsi="Century Gothic" w:cs="Arial"/>
          <w:b/>
        </w:rPr>
        <w:tab/>
      </w:r>
      <w:r w:rsidR="00BE0127">
        <w:rPr>
          <w:rFonts w:ascii="Century Gothic" w:hAnsi="Century Gothic" w:cs="Arial"/>
          <w:b/>
        </w:rPr>
        <w:tab/>
      </w:r>
      <w:r w:rsidR="00BE0127">
        <w:rPr>
          <w:rFonts w:ascii="Century Gothic" w:hAnsi="Century Gothic" w:cs="Arial"/>
          <w:b/>
        </w:rPr>
        <w:tab/>
      </w:r>
      <w:r w:rsidR="00BE0127">
        <w:rPr>
          <w:rFonts w:ascii="Century Gothic" w:hAnsi="Century Gothic" w:cs="Arial"/>
          <w:b/>
        </w:rPr>
        <w:tab/>
      </w:r>
      <w:r w:rsidR="00BE0127">
        <w:rPr>
          <w:rFonts w:ascii="Century Gothic" w:hAnsi="Century Gothic" w:cs="Arial"/>
          <w:b/>
        </w:rPr>
        <w:tab/>
      </w:r>
      <w:r w:rsidR="00BE0127">
        <w:rPr>
          <w:rFonts w:ascii="Century Gothic" w:hAnsi="Century Gothic" w:cs="Arial"/>
          <w:b/>
        </w:rPr>
        <w:tab/>
      </w:r>
    </w:p>
    <w:sectPr w:rsidR="0072627E" w:rsidRPr="007C1F3C" w:rsidSect="008A7A9B">
      <w:type w:val="continuous"/>
      <w:pgSz w:w="12240" w:h="15840"/>
      <w:pgMar w:top="1418" w:right="1480" w:bottom="278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A650F"/>
    <w:multiLevelType w:val="hybridMultilevel"/>
    <w:tmpl w:val="5BB6EBF2"/>
    <w:lvl w:ilvl="0" w:tplc="33C6B784">
      <w:start w:val="1"/>
      <w:numFmt w:val="lowerLetter"/>
      <w:lvlText w:val="%1."/>
      <w:lvlJc w:val="left"/>
      <w:pPr>
        <w:ind w:left="987" w:hanging="406"/>
      </w:pPr>
      <w:rPr>
        <w:rFonts w:hint="default"/>
        <w:spacing w:val="0"/>
        <w:w w:val="76"/>
        <w:lang w:val="es-ES" w:eastAsia="en-US" w:bidi="ar-SA"/>
      </w:rPr>
    </w:lvl>
    <w:lvl w:ilvl="1" w:tplc="F2AAE8BC">
      <w:numFmt w:val="bullet"/>
      <w:lvlText w:val="•"/>
      <w:lvlJc w:val="left"/>
      <w:pPr>
        <w:ind w:left="1810" w:hanging="406"/>
      </w:pPr>
      <w:rPr>
        <w:rFonts w:hint="default"/>
        <w:lang w:val="es-ES" w:eastAsia="en-US" w:bidi="ar-SA"/>
      </w:rPr>
    </w:lvl>
    <w:lvl w:ilvl="2" w:tplc="005AC856">
      <w:numFmt w:val="bullet"/>
      <w:lvlText w:val="•"/>
      <w:lvlJc w:val="left"/>
      <w:pPr>
        <w:ind w:left="2640" w:hanging="406"/>
      </w:pPr>
      <w:rPr>
        <w:rFonts w:hint="default"/>
        <w:lang w:val="es-ES" w:eastAsia="en-US" w:bidi="ar-SA"/>
      </w:rPr>
    </w:lvl>
    <w:lvl w:ilvl="3" w:tplc="32BCC564">
      <w:numFmt w:val="bullet"/>
      <w:lvlText w:val="•"/>
      <w:lvlJc w:val="left"/>
      <w:pPr>
        <w:ind w:left="3470" w:hanging="406"/>
      </w:pPr>
      <w:rPr>
        <w:rFonts w:hint="default"/>
        <w:lang w:val="es-ES" w:eastAsia="en-US" w:bidi="ar-SA"/>
      </w:rPr>
    </w:lvl>
    <w:lvl w:ilvl="4" w:tplc="1CE01724">
      <w:numFmt w:val="bullet"/>
      <w:lvlText w:val="•"/>
      <w:lvlJc w:val="left"/>
      <w:pPr>
        <w:ind w:left="4300" w:hanging="406"/>
      </w:pPr>
      <w:rPr>
        <w:rFonts w:hint="default"/>
        <w:lang w:val="es-ES" w:eastAsia="en-US" w:bidi="ar-SA"/>
      </w:rPr>
    </w:lvl>
    <w:lvl w:ilvl="5" w:tplc="1DB4CFE4">
      <w:numFmt w:val="bullet"/>
      <w:lvlText w:val="•"/>
      <w:lvlJc w:val="left"/>
      <w:pPr>
        <w:ind w:left="5130" w:hanging="406"/>
      </w:pPr>
      <w:rPr>
        <w:rFonts w:hint="default"/>
        <w:lang w:val="es-ES" w:eastAsia="en-US" w:bidi="ar-SA"/>
      </w:rPr>
    </w:lvl>
    <w:lvl w:ilvl="6" w:tplc="1298CCEE">
      <w:numFmt w:val="bullet"/>
      <w:lvlText w:val="•"/>
      <w:lvlJc w:val="left"/>
      <w:pPr>
        <w:ind w:left="5960" w:hanging="406"/>
      </w:pPr>
      <w:rPr>
        <w:rFonts w:hint="default"/>
        <w:lang w:val="es-ES" w:eastAsia="en-US" w:bidi="ar-SA"/>
      </w:rPr>
    </w:lvl>
    <w:lvl w:ilvl="7" w:tplc="780E57B0">
      <w:numFmt w:val="bullet"/>
      <w:lvlText w:val="•"/>
      <w:lvlJc w:val="left"/>
      <w:pPr>
        <w:ind w:left="6790" w:hanging="406"/>
      </w:pPr>
      <w:rPr>
        <w:rFonts w:hint="default"/>
        <w:lang w:val="es-ES" w:eastAsia="en-US" w:bidi="ar-SA"/>
      </w:rPr>
    </w:lvl>
    <w:lvl w:ilvl="8" w:tplc="89309010">
      <w:numFmt w:val="bullet"/>
      <w:lvlText w:val="•"/>
      <w:lvlJc w:val="left"/>
      <w:pPr>
        <w:ind w:left="7620" w:hanging="406"/>
      </w:pPr>
      <w:rPr>
        <w:rFonts w:hint="default"/>
        <w:lang w:val="es-ES" w:eastAsia="en-US" w:bidi="ar-SA"/>
      </w:rPr>
    </w:lvl>
  </w:abstractNum>
  <w:abstractNum w:abstractNumId="1" w15:restartNumberingAfterBreak="0">
    <w:nsid w:val="781F1E7F"/>
    <w:multiLevelType w:val="hybridMultilevel"/>
    <w:tmpl w:val="30FC97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62706">
    <w:abstractNumId w:val="0"/>
  </w:num>
  <w:num w:numId="2" w16cid:durableId="91312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53E"/>
    <w:rsid w:val="000A4CAC"/>
    <w:rsid w:val="001B455D"/>
    <w:rsid w:val="003157DC"/>
    <w:rsid w:val="003B47E4"/>
    <w:rsid w:val="00470DC2"/>
    <w:rsid w:val="00624591"/>
    <w:rsid w:val="006B463B"/>
    <w:rsid w:val="006F570B"/>
    <w:rsid w:val="0072627E"/>
    <w:rsid w:val="007F6C0B"/>
    <w:rsid w:val="008A7A9B"/>
    <w:rsid w:val="00A73BF3"/>
    <w:rsid w:val="00B407ED"/>
    <w:rsid w:val="00BC453E"/>
    <w:rsid w:val="00BE0127"/>
    <w:rsid w:val="00C37CA4"/>
    <w:rsid w:val="00D8501E"/>
    <w:rsid w:val="00DF6857"/>
    <w:rsid w:val="00E13C4A"/>
    <w:rsid w:val="00F62EA2"/>
    <w:rsid w:val="00F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6A09"/>
  <w15:docId w15:val="{B3881226-72D8-4158-97CC-E875F691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45"/>
      <w:ind w:left="221"/>
      <w:outlineLvl w:val="0"/>
    </w:pPr>
    <w:rPr>
      <w:rFonts w:ascii="Tahoma" w:eastAsia="Tahoma" w:hAnsi="Tahoma" w:cs="Tahoma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987" w:hanging="4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17</cp:revision>
  <dcterms:created xsi:type="dcterms:W3CDTF">2024-03-07T21:26:00Z</dcterms:created>
  <dcterms:modified xsi:type="dcterms:W3CDTF">2026-03-14T16:23:00Z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2024-03-07T00:00:00Z</vt:filetime>
  </property>
</Properties>
</file>